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E7234" w14:textId="7564E03D" w:rsidR="006A76D4" w:rsidRPr="002477A6" w:rsidRDefault="00AB7801" w:rsidP="00AB7801">
      <w:pPr>
        <w:pStyle w:val="Heading1"/>
        <w:ind w:firstLine="720"/>
        <w:jc w:val="center"/>
        <w:rPr>
          <w:rFonts w:eastAsia="Times New Roman"/>
          <w:b/>
          <w:color w:val="0070C0"/>
          <w:u w:val="single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3696063B" wp14:editId="2DD3B59D">
            <wp:simplePos x="0" y="0"/>
            <wp:positionH relativeFrom="column">
              <wp:posOffset>57150</wp:posOffset>
            </wp:positionH>
            <wp:positionV relativeFrom="paragraph">
              <wp:posOffset>-247015</wp:posOffset>
            </wp:positionV>
            <wp:extent cx="754467" cy="714375"/>
            <wp:effectExtent l="0" t="0" r="762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467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76D4" w:rsidRPr="002477A6">
        <w:rPr>
          <w:rFonts w:eastAsia="Times New Roman"/>
          <w:b/>
          <w:color w:val="0070C0"/>
          <w:u w:val="single"/>
        </w:rPr>
        <w:t>BROTHERS RUGBY LEAGUE FOOTBALL CLUB CODE OF BEHAVIOUR</w:t>
      </w:r>
    </w:p>
    <w:p w14:paraId="17E002D2" w14:textId="42246DDE" w:rsidR="006A76D4" w:rsidRPr="00756CFD" w:rsidRDefault="006A76D4" w:rsidP="006A76D4">
      <w:pPr>
        <w:spacing w:after="4"/>
        <w:jc w:val="both"/>
        <w:rPr>
          <w:rFonts w:asciiTheme="minorHAnsi" w:hAnsiTheme="minorHAnsi" w:cstheme="minorHAnsi"/>
          <w:b/>
          <w:bCs/>
          <w:color w:val="000000"/>
          <w:szCs w:val="22"/>
        </w:rPr>
      </w:pPr>
      <w:bookmarkStart w:id="0" w:name="_Hlk117579864"/>
      <w:r w:rsidRPr="00756CFD">
        <w:rPr>
          <w:rFonts w:asciiTheme="minorHAnsi" w:hAnsiTheme="minorHAnsi" w:cstheme="minorHAnsi"/>
          <w:b/>
          <w:bCs/>
          <w:color w:val="000000"/>
          <w:szCs w:val="22"/>
        </w:rPr>
        <w:t>By registering with Brothers Rugby League Football Club (BRLFC) Townsville,</w:t>
      </w:r>
      <w:r w:rsidR="00176986" w:rsidRPr="00756CFD">
        <w:rPr>
          <w:rFonts w:asciiTheme="minorHAnsi" w:hAnsiTheme="minorHAnsi" w:cstheme="minorHAnsi"/>
          <w:b/>
          <w:bCs/>
          <w:color w:val="000000"/>
          <w:szCs w:val="22"/>
        </w:rPr>
        <w:t xml:space="preserve"> whether as a player, Coach, </w:t>
      </w:r>
      <w:proofErr w:type="gramStart"/>
      <w:r w:rsidR="00176986" w:rsidRPr="00756CFD">
        <w:rPr>
          <w:rFonts w:asciiTheme="minorHAnsi" w:hAnsiTheme="minorHAnsi" w:cstheme="minorHAnsi"/>
          <w:b/>
          <w:bCs/>
          <w:color w:val="000000"/>
          <w:szCs w:val="22"/>
        </w:rPr>
        <w:t>Trainer</w:t>
      </w:r>
      <w:proofErr w:type="gramEnd"/>
      <w:r w:rsidR="00176986" w:rsidRPr="00756CFD">
        <w:rPr>
          <w:rFonts w:asciiTheme="minorHAnsi" w:hAnsiTheme="minorHAnsi" w:cstheme="minorHAnsi"/>
          <w:b/>
          <w:bCs/>
          <w:color w:val="000000"/>
          <w:szCs w:val="22"/>
        </w:rPr>
        <w:t xml:space="preserve"> or volunteer,</w:t>
      </w:r>
      <w:r w:rsidRPr="00756CFD">
        <w:rPr>
          <w:rFonts w:asciiTheme="minorHAnsi" w:hAnsiTheme="minorHAnsi" w:cstheme="minorHAnsi"/>
          <w:b/>
          <w:bCs/>
          <w:color w:val="000000"/>
          <w:szCs w:val="22"/>
        </w:rPr>
        <w:t xml:space="preserve"> you represent this club and agree to abide by all the rules of the Queensland Rugby League</w:t>
      </w:r>
      <w:r w:rsidR="00176986" w:rsidRPr="00756CFD">
        <w:rPr>
          <w:rFonts w:asciiTheme="minorHAnsi" w:hAnsiTheme="minorHAnsi" w:cstheme="minorHAnsi"/>
          <w:b/>
          <w:bCs/>
          <w:color w:val="000000"/>
          <w:szCs w:val="22"/>
        </w:rPr>
        <w:t xml:space="preserve"> (including the National Code of Conduct)</w:t>
      </w:r>
      <w:r w:rsidRPr="00756CFD">
        <w:rPr>
          <w:rFonts w:asciiTheme="minorHAnsi" w:hAnsiTheme="minorHAnsi" w:cstheme="minorHAnsi"/>
          <w:b/>
          <w:bCs/>
          <w:color w:val="000000"/>
          <w:szCs w:val="22"/>
        </w:rPr>
        <w:t xml:space="preserve">, </w:t>
      </w:r>
      <w:r w:rsidR="00B92B81" w:rsidRPr="00756CFD">
        <w:rPr>
          <w:rFonts w:asciiTheme="minorHAnsi" w:hAnsiTheme="minorHAnsi" w:cstheme="minorHAnsi"/>
          <w:b/>
          <w:bCs/>
          <w:color w:val="000000"/>
          <w:szCs w:val="22"/>
        </w:rPr>
        <w:t>Rugby League Townsville and Districts</w:t>
      </w:r>
      <w:r w:rsidR="00176986" w:rsidRPr="00756CFD">
        <w:rPr>
          <w:rFonts w:asciiTheme="minorHAnsi" w:hAnsiTheme="minorHAnsi" w:cstheme="minorHAnsi"/>
          <w:b/>
          <w:bCs/>
          <w:color w:val="000000"/>
          <w:szCs w:val="22"/>
        </w:rPr>
        <w:t xml:space="preserve"> and</w:t>
      </w:r>
      <w:r w:rsidRPr="00756CFD">
        <w:rPr>
          <w:rFonts w:asciiTheme="minorHAnsi" w:hAnsiTheme="minorHAnsi" w:cstheme="minorHAnsi"/>
          <w:b/>
          <w:bCs/>
          <w:color w:val="000000"/>
          <w:szCs w:val="22"/>
        </w:rPr>
        <w:t xml:space="preserve"> Brothers</w:t>
      </w:r>
      <w:r w:rsidR="00C663F9" w:rsidRPr="00756CFD">
        <w:rPr>
          <w:rFonts w:asciiTheme="minorHAnsi" w:hAnsiTheme="minorHAnsi" w:cstheme="minorHAnsi"/>
          <w:b/>
          <w:bCs/>
          <w:color w:val="000000"/>
          <w:szCs w:val="22"/>
        </w:rPr>
        <w:t xml:space="preserve"> RLFC</w:t>
      </w:r>
      <w:r w:rsidRPr="00756CFD">
        <w:rPr>
          <w:rFonts w:asciiTheme="minorHAnsi" w:hAnsiTheme="minorHAnsi" w:cstheme="minorHAnsi"/>
          <w:b/>
          <w:bCs/>
          <w:color w:val="000000"/>
          <w:szCs w:val="22"/>
        </w:rPr>
        <w:t>.</w:t>
      </w:r>
    </w:p>
    <w:bookmarkEnd w:id="0"/>
    <w:p w14:paraId="07017E3A" w14:textId="7D2C4254" w:rsidR="002477A6" w:rsidRPr="00756CFD" w:rsidRDefault="002477A6" w:rsidP="006A76D4">
      <w:pPr>
        <w:spacing w:after="4"/>
        <w:jc w:val="both"/>
        <w:rPr>
          <w:rFonts w:asciiTheme="minorHAnsi" w:eastAsiaTheme="minorHAnsi" w:hAnsiTheme="minorHAnsi" w:cstheme="minorHAnsi"/>
          <w:szCs w:val="22"/>
        </w:rPr>
      </w:pPr>
      <w:r w:rsidRPr="00756CFD">
        <w:rPr>
          <w:rFonts w:asciiTheme="minorHAnsi" w:eastAsiaTheme="minorHAnsi" w:hAnsiTheme="minorHAnsi" w:cstheme="minorHAnsi"/>
          <w:szCs w:val="22"/>
        </w:rPr>
        <w:t>All persons associated with this club must:</w:t>
      </w:r>
    </w:p>
    <w:p w14:paraId="0FA3DFBB" w14:textId="18078415" w:rsidR="002477A6" w:rsidRPr="00756CFD" w:rsidRDefault="002477A6" w:rsidP="00176986">
      <w:pPr>
        <w:pStyle w:val="ListParagraph"/>
        <w:numPr>
          <w:ilvl w:val="0"/>
          <w:numId w:val="8"/>
        </w:numPr>
        <w:rPr>
          <w:rFonts w:cstheme="minorHAnsi"/>
        </w:rPr>
      </w:pPr>
      <w:r w:rsidRPr="00756CFD">
        <w:rPr>
          <w:rFonts w:cstheme="minorHAnsi"/>
        </w:rPr>
        <w:t xml:space="preserve">Act within the rules and spirit of the </w:t>
      </w:r>
      <w:proofErr w:type="gramStart"/>
      <w:r w:rsidRPr="00756CFD">
        <w:rPr>
          <w:rFonts w:cstheme="minorHAnsi"/>
        </w:rPr>
        <w:t>sport;</w:t>
      </w:r>
      <w:proofErr w:type="gramEnd"/>
    </w:p>
    <w:p w14:paraId="1CCAC5B4" w14:textId="2DDF3854" w:rsidR="002477A6" w:rsidRPr="00756CFD" w:rsidRDefault="002477A6" w:rsidP="00176986">
      <w:pPr>
        <w:pStyle w:val="ListParagraph"/>
        <w:numPr>
          <w:ilvl w:val="0"/>
          <w:numId w:val="8"/>
        </w:numPr>
        <w:contextualSpacing w:val="0"/>
        <w:rPr>
          <w:rFonts w:cstheme="minorHAnsi"/>
        </w:rPr>
      </w:pPr>
      <w:r w:rsidRPr="00756CFD">
        <w:rPr>
          <w:rFonts w:cstheme="minorHAnsi"/>
        </w:rPr>
        <w:t xml:space="preserve">Promote fair </w:t>
      </w:r>
      <w:proofErr w:type="gramStart"/>
      <w:r w:rsidRPr="00756CFD">
        <w:rPr>
          <w:rFonts w:cstheme="minorHAnsi"/>
        </w:rPr>
        <w:t>play</w:t>
      </w:r>
      <w:r w:rsidR="00000ED5" w:rsidRPr="00756CFD">
        <w:rPr>
          <w:rFonts w:cstheme="minorHAnsi"/>
        </w:rPr>
        <w:t>;</w:t>
      </w:r>
      <w:proofErr w:type="gramEnd"/>
    </w:p>
    <w:p w14:paraId="2A0F49C8" w14:textId="549CB499" w:rsidR="002477A6" w:rsidRPr="00756CFD" w:rsidRDefault="002477A6" w:rsidP="00176986">
      <w:pPr>
        <w:pStyle w:val="ListParagraph"/>
        <w:numPr>
          <w:ilvl w:val="0"/>
          <w:numId w:val="8"/>
        </w:numPr>
        <w:contextualSpacing w:val="0"/>
        <w:rPr>
          <w:rFonts w:cstheme="minorHAnsi"/>
        </w:rPr>
      </w:pPr>
      <w:r w:rsidRPr="00756CFD">
        <w:rPr>
          <w:rFonts w:cstheme="minorHAnsi"/>
        </w:rPr>
        <w:t xml:space="preserve">Respect the decisions of officials, coaches and </w:t>
      </w:r>
      <w:proofErr w:type="gramStart"/>
      <w:r w:rsidRPr="00756CFD">
        <w:rPr>
          <w:rFonts w:cstheme="minorHAnsi"/>
        </w:rPr>
        <w:t>administrators;</w:t>
      </w:r>
      <w:proofErr w:type="gramEnd"/>
    </w:p>
    <w:p w14:paraId="278E4AC2" w14:textId="35C9BAEC" w:rsidR="002477A6" w:rsidRPr="00756CFD" w:rsidRDefault="002477A6" w:rsidP="00176986">
      <w:pPr>
        <w:pStyle w:val="ListParagraph"/>
        <w:numPr>
          <w:ilvl w:val="0"/>
          <w:numId w:val="8"/>
        </w:numPr>
        <w:contextualSpacing w:val="0"/>
        <w:rPr>
          <w:rFonts w:cstheme="minorHAnsi"/>
        </w:rPr>
      </w:pPr>
      <w:r w:rsidRPr="00756CFD">
        <w:rPr>
          <w:rFonts w:cstheme="minorHAnsi"/>
        </w:rPr>
        <w:t xml:space="preserve">Show respect and courtesy to all involved with the </w:t>
      </w:r>
      <w:proofErr w:type="gramStart"/>
      <w:r w:rsidRPr="00756CFD">
        <w:rPr>
          <w:rFonts w:cstheme="minorHAnsi"/>
        </w:rPr>
        <w:t>sport;</w:t>
      </w:r>
      <w:proofErr w:type="gramEnd"/>
    </w:p>
    <w:p w14:paraId="18D6CACC" w14:textId="0F4D0EB4" w:rsidR="002477A6" w:rsidRPr="00756CFD" w:rsidRDefault="002477A6" w:rsidP="00176986">
      <w:pPr>
        <w:pStyle w:val="ListParagraph"/>
        <w:numPr>
          <w:ilvl w:val="0"/>
          <w:numId w:val="8"/>
        </w:numPr>
        <w:contextualSpacing w:val="0"/>
        <w:rPr>
          <w:rFonts w:cstheme="minorHAnsi"/>
        </w:rPr>
      </w:pPr>
      <w:r w:rsidRPr="00756CFD">
        <w:rPr>
          <w:rFonts w:cstheme="minorHAnsi"/>
        </w:rPr>
        <w:t xml:space="preserve">Display responsible behaviour in relation to alcohol and other </w:t>
      </w:r>
      <w:proofErr w:type="gramStart"/>
      <w:r w:rsidRPr="00756CFD">
        <w:rPr>
          <w:rFonts w:cstheme="minorHAnsi"/>
        </w:rPr>
        <w:t>drugs;</w:t>
      </w:r>
      <w:proofErr w:type="gramEnd"/>
    </w:p>
    <w:p w14:paraId="032EB12E" w14:textId="5D0AB1F7" w:rsidR="002477A6" w:rsidRPr="00756CFD" w:rsidRDefault="002477A6" w:rsidP="00176986">
      <w:pPr>
        <w:pStyle w:val="ListParagraph"/>
        <w:numPr>
          <w:ilvl w:val="0"/>
          <w:numId w:val="8"/>
        </w:numPr>
        <w:contextualSpacing w:val="0"/>
        <w:rPr>
          <w:rFonts w:cstheme="minorHAnsi"/>
        </w:rPr>
      </w:pPr>
      <w:r w:rsidRPr="00756CFD">
        <w:rPr>
          <w:rFonts w:cstheme="minorHAnsi"/>
        </w:rPr>
        <w:t xml:space="preserve">Act with integrity and objectivity, and accept responsibility for your decisions and </w:t>
      </w:r>
      <w:proofErr w:type="gramStart"/>
      <w:r w:rsidRPr="00756CFD">
        <w:rPr>
          <w:rFonts w:cstheme="minorHAnsi"/>
        </w:rPr>
        <w:t>actions;</w:t>
      </w:r>
      <w:proofErr w:type="gramEnd"/>
    </w:p>
    <w:p w14:paraId="314FE69D" w14:textId="07B84689" w:rsidR="002477A6" w:rsidRPr="00756CFD" w:rsidRDefault="002477A6" w:rsidP="00176986">
      <w:pPr>
        <w:pStyle w:val="ListParagraph"/>
        <w:numPr>
          <w:ilvl w:val="0"/>
          <w:numId w:val="8"/>
        </w:numPr>
        <w:contextualSpacing w:val="0"/>
        <w:rPr>
          <w:rFonts w:cstheme="minorHAnsi"/>
        </w:rPr>
      </w:pPr>
      <w:r w:rsidRPr="00756CFD">
        <w:rPr>
          <w:rFonts w:cstheme="minorHAnsi"/>
        </w:rPr>
        <w:t xml:space="preserve">Ensure your decisions and actions contribute to a </w:t>
      </w:r>
      <w:r w:rsidR="00756CFD">
        <w:rPr>
          <w:rFonts w:cstheme="minorHAnsi"/>
        </w:rPr>
        <w:t>positive</w:t>
      </w:r>
      <w:r w:rsidRPr="00756CFD">
        <w:rPr>
          <w:rFonts w:cstheme="minorHAnsi"/>
        </w:rPr>
        <w:t xml:space="preserve"> environment;</w:t>
      </w:r>
    </w:p>
    <w:p w14:paraId="614ED1A7" w14:textId="0F43DFCB" w:rsidR="002477A6" w:rsidRPr="00756CFD" w:rsidRDefault="002477A6" w:rsidP="00176986">
      <w:pPr>
        <w:pStyle w:val="ListParagraph"/>
        <w:numPr>
          <w:ilvl w:val="0"/>
          <w:numId w:val="8"/>
        </w:numPr>
        <w:contextualSpacing w:val="0"/>
        <w:rPr>
          <w:rFonts w:cstheme="minorHAnsi"/>
        </w:rPr>
      </w:pPr>
      <w:r w:rsidRPr="00756CFD">
        <w:rPr>
          <w:rFonts w:eastAsia="Times New Roman" w:cstheme="minorHAnsi"/>
        </w:rPr>
        <w:t xml:space="preserve">Never advocate or condone the use of illicit drugs or other banned performance enhancing substances or </w:t>
      </w:r>
      <w:proofErr w:type="gramStart"/>
      <w:r w:rsidRPr="00756CFD">
        <w:rPr>
          <w:rFonts w:eastAsia="Times New Roman" w:cstheme="minorHAnsi"/>
        </w:rPr>
        <w:t>methods;</w:t>
      </w:r>
      <w:proofErr w:type="gramEnd"/>
    </w:p>
    <w:p w14:paraId="27CDE27D" w14:textId="6870F47F" w:rsidR="002477A6" w:rsidRPr="00756CFD" w:rsidRDefault="002477A6" w:rsidP="00176986">
      <w:pPr>
        <w:pStyle w:val="ListParagraph"/>
        <w:numPr>
          <w:ilvl w:val="0"/>
          <w:numId w:val="8"/>
        </w:numPr>
        <w:contextualSpacing w:val="0"/>
        <w:rPr>
          <w:rFonts w:cstheme="minorHAnsi"/>
        </w:rPr>
      </w:pPr>
      <w:r w:rsidRPr="00756CFD">
        <w:rPr>
          <w:rFonts w:cstheme="minorHAnsi"/>
        </w:rPr>
        <w:t xml:space="preserve">Respect the rights and worth of every person, regardless of their age, race, gender, ability, cultural background, </w:t>
      </w:r>
      <w:proofErr w:type="gramStart"/>
      <w:r w:rsidRPr="00756CFD">
        <w:rPr>
          <w:rFonts w:cstheme="minorHAnsi"/>
        </w:rPr>
        <w:t>sexuality</w:t>
      </w:r>
      <w:proofErr w:type="gramEnd"/>
      <w:r w:rsidRPr="00756CFD">
        <w:rPr>
          <w:rFonts w:cstheme="minorHAnsi"/>
        </w:rPr>
        <w:t xml:space="preserve"> or religion; and</w:t>
      </w:r>
    </w:p>
    <w:p w14:paraId="07D8E22C" w14:textId="24C3D23E" w:rsidR="006A76D4" w:rsidRPr="00756CFD" w:rsidRDefault="002477A6" w:rsidP="00176986">
      <w:pPr>
        <w:pStyle w:val="ListParagraph"/>
        <w:numPr>
          <w:ilvl w:val="0"/>
          <w:numId w:val="8"/>
        </w:numPr>
        <w:contextualSpacing w:val="0"/>
        <w:rPr>
          <w:rFonts w:cstheme="minorHAnsi"/>
        </w:rPr>
      </w:pPr>
      <w:r w:rsidRPr="00756CFD">
        <w:rPr>
          <w:rFonts w:cstheme="minorHAnsi"/>
        </w:rPr>
        <w:t xml:space="preserve">Do not tolerate abusive, </w:t>
      </w:r>
      <w:proofErr w:type="gramStart"/>
      <w:r w:rsidRPr="00756CFD">
        <w:rPr>
          <w:rFonts w:cstheme="minorHAnsi"/>
        </w:rPr>
        <w:t>bullying</w:t>
      </w:r>
      <w:proofErr w:type="gramEnd"/>
      <w:r w:rsidRPr="00756CFD">
        <w:rPr>
          <w:rFonts w:cstheme="minorHAnsi"/>
        </w:rPr>
        <w:t xml:space="preserve"> or threatening behaviour.</w:t>
      </w:r>
    </w:p>
    <w:p w14:paraId="34CACD03" w14:textId="2AE48E15" w:rsidR="006A76D4" w:rsidRPr="00756CFD" w:rsidRDefault="006A76D4" w:rsidP="002625DA">
      <w:pPr>
        <w:rPr>
          <w:rFonts w:asciiTheme="minorHAnsi" w:hAnsiTheme="minorHAnsi" w:cstheme="minorHAnsi"/>
          <w:szCs w:val="22"/>
        </w:rPr>
      </w:pPr>
      <w:r w:rsidRPr="00756CFD">
        <w:rPr>
          <w:rFonts w:asciiTheme="minorHAnsi" w:hAnsiTheme="minorHAnsi" w:cstheme="minorHAnsi"/>
          <w:color w:val="000000"/>
          <w:szCs w:val="22"/>
        </w:rPr>
        <w:t xml:space="preserve">In addition to the above, BRLFC has a Code of Behaviour for Players, Parents, Supporters, Community Members and Club Officials that applies </w:t>
      </w:r>
      <w:r w:rsidR="002625DA" w:rsidRPr="00756CFD">
        <w:rPr>
          <w:rFonts w:asciiTheme="minorHAnsi" w:hAnsiTheme="minorHAnsi" w:cstheme="minorHAnsi"/>
          <w:color w:val="000000"/>
          <w:szCs w:val="22"/>
        </w:rPr>
        <w:t>when attending</w:t>
      </w:r>
      <w:r w:rsidR="00B92B81" w:rsidRPr="00756CFD">
        <w:rPr>
          <w:rFonts w:asciiTheme="minorHAnsi" w:hAnsiTheme="minorHAnsi" w:cstheme="minorHAnsi"/>
          <w:color w:val="000000"/>
          <w:szCs w:val="22"/>
        </w:rPr>
        <w:t xml:space="preserve"> all</w:t>
      </w:r>
      <w:r w:rsidRPr="00756CFD">
        <w:rPr>
          <w:rFonts w:asciiTheme="minorHAnsi" w:hAnsiTheme="minorHAnsi" w:cstheme="minorHAnsi"/>
          <w:color w:val="000000"/>
          <w:szCs w:val="22"/>
        </w:rPr>
        <w:t xml:space="preserve"> </w:t>
      </w:r>
      <w:r w:rsidR="00B92B81" w:rsidRPr="00756CFD">
        <w:rPr>
          <w:rFonts w:asciiTheme="minorHAnsi" w:hAnsiTheme="minorHAnsi" w:cstheme="minorHAnsi"/>
          <w:color w:val="000000"/>
          <w:szCs w:val="22"/>
        </w:rPr>
        <w:t>Rugby League Townsville and Districts</w:t>
      </w:r>
      <w:r w:rsidRPr="00756CFD">
        <w:rPr>
          <w:rFonts w:asciiTheme="minorHAnsi" w:hAnsiTheme="minorHAnsi" w:cstheme="minorHAnsi"/>
          <w:color w:val="000000"/>
          <w:szCs w:val="22"/>
        </w:rPr>
        <w:t xml:space="preserve"> affiliated clubs’ grounds or when at Brothers </w:t>
      </w:r>
      <w:r w:rsidRPr="00756CFD">
        <w:rPr>
          <w:rFonts w:asciiTheme="minorHAnsi" w:hAnsiTheme="minorHAnsi" w:cstheme="minorHAnsi"/>
          <w:color w:val="000000"/>
          <w:szCs w:val="22"/>
          <w:u w:val="single"/>
        </w:rPr>
        <w:t>for games</w:t>
      </w:r>
      <w:r w:rsidR="00176986" w:rsidRPr="00756CFD">
        <w:rPr>
          <w:rFonts w:asciiTheme="minorHAnsi" w:hAnsiTheme="minorHAnsi" w:cstheme="minorHAnsi"/>
          <w:color w:val="000000"/>
          <w:szCs w:val="22"/>
          <w:u w:val="single"/>
        </w:rPr>
        <w:t xml:space="preserve">, </w:t>
      </w:r>
      <w:r w:rsidRPr="00756CFD">
        <w:rPr>
          <w:rFonts w:asciiTheme="minorHAnsi" w:hAnsiTheme="minorHAnsi" w:cstheme="minorHAnsi"/>
          <w:color w:val="000000"/>
          <w:szCs w:val="22"/>
          <w:u w:val="single"/>
        </w:rPr>
        <w:t>training</w:t>
      </w:r>
      <w:r w:rsidR="00176986" w:rsidRPr="00756CFD">
        <w:rPr>
          <w:rFonts w:asciiTheme="minorHAnsi" w:hAnsiTheme="minorHAnsi" w:cstheme="minorHAnsi"/>
          <w:color w:val="000000"/>
          <w:szCs w:val="22"/>
          <w:u w:val="single"/>
        </w:rPr>
        <w:t>,</w:t>
      </w:r>
      <w:r w:rsidRPr="00756CFD">
        <w:rPr>
          <w:rFonts w:asciiTheme="minorHAnsi" w:hAnsiTheme="minorHAnsi" w:cstheme="minorHAnsi"/>
          <w:color w:val="000000"/>
          <w:szCs w:val="22"/>
          <w:u w:val="single"/>
        </w:rPr>
        <w:t xml:space="preserve"> organised </w:t>
      </w:r>
      <w:proofErr w:type="gramStart"/>
      <w:r w:rsidRPr="00756CFD">
        <w:rPr>
          <w:rFonts w:asciiTheme="minorHAnsi" w:hAnsiTheme="minorHAnsi" w:cstheme="minorHAnsi"/>
          <w:color w:val="000000"/>
          <w:szCs w:val="22"/>
          <w:u w:val="single"/>
        </w:rPr>
        <w:t>events</w:t>
      </w:r>
      <w:proofErr w:type="gramEnd"/>
      <w:r w:rsidRPr="00756CFD">
        <w:rPr>
          <w:rFonts w:asciiTheme="minorHAnsi" w:hAnsiTheme="minorHAnsi" w:cstheme="minorHAnsi"/>
          <w:color w:val="000000"/>
          <w:szCs w:val="22"/>
          <w:u w:val="single"/>
        </w:rPr>
        <w:t xml:space="preserve"> and functions or for any other purpose or reason in person or </w:t>
      </w:r>
      <w:r w:rsidR="002625DA" w:rsidRPr="00756CFD">
        <w:rPr>
          <w:rFonts w:asciiTheme="minorHAnsi" w:hAnsiTheme="minorHAnsi" w:cstheme="minorHAnsi"/>
          <w:color w:val="000000"/>
          <w:szCs w:val="22"/>
          <w:u w:val="single"/>
        </w:rPr>
        <w:t>whilst</w:t>
      </w:r>
      <w:r w:rsidRPr="00756CFD">
        <w:rPr>
          <w:rFonts w:asciiTheme="minorHAnsi" w:hAnsiTheme="minorHAnsi" w:cstheme="minorHAnsi"/>
          <w:color w:val="000000"/>
          <w:szCs w:val="22"/>
          <w:u w:val="single"/>
        </w:rPr>
        <w:t xml:space="preserve"> </w:t>
      </w:r>
      <w:r w:rsidR="00756CFD" w:rsidRPr="00756CFD">
        <w:rPr>
          <w:rFonts w:asciiTheme="minorHAnsi" w:hAnsiTheme="minorHAnsi" w:cstheme="minorHAnsi"/>
          <w:color w:val="000000"/>
          <w:szCs w:val="22"/>
          <w:u w:val="single"/>
        </w:rPr>
        <w:t>using</w:t>
      </w:r>
      <w:r w:rsidRPr="00756CFD">
        <w:rPr>
          <w:rFonts w:asciiTheme="minorHAnsi" w:hAnsiTheme="minorHAnsi" w:cstheme="minorHAnsi"/>
          <w:color w:val="000000"/>
          <w:szCs w:val="22"/>
          <w:u w:val="single"/>
        </w:rPr>
        <w:t xml:space="preserve"> social media</w:t>
      </w:r>
      <w:r w:rsidR="00756CFD" w:rsidRPr="00756CFD">
        <w:rPr>
          <w:rFonts w:asciiTheme="minorHAnsi" w:hAnsiTheme="minorHAnsi" w:cstheme="minorHAnsi"/>
          <w:color w:val="000000"/>
          <w:szCs w:val="22"/>
          <w:u w:val="single"/>
        </w:rPr>
        <w:t>.</w:t>
      </w:r>
    </w:p>
    <w:p w14:paraId="09315E01" w14:textId="378C7650" w:rsidR="006A76D4" w:rsidRPr="00756CFD" w:rsidRDefault="00756CFD" w:rsidP="00756CFD">
      <w:pPr>
        <w:pStyle w:val="ListParagraph"/>
        <w:numPr>
          <w:ilvl w:val="0"/>
          <w:numId w:val="9"/>
        </w:numPr>
        <w:spacing w:after="4"/>
        <w:ind w:left="426"/>
        <w:jc w:val="both"/>
        <w:rPr>
          <w:rFonts w:cstheme="minorHAnsi"/>
        </w:rPr>
      </w:pPr>
      <w:r w:rsidRPr="00756CFD">
        <w:rPr>
          <w:rFonts w:cstheme="minorHAnsi"/>
          <w:color w:val="000000"/>
        </w:rPr>
        <w:t xml:space="preserve"> </w:t>
      </w:r>
      <w:r w:rsidR="006A76D4" w:rsidRPr="00756CFD">
        <w:rPr>
          <w:rFonts w:cstheme="minorHAnsi"/>
          <w:color w:val="000000"/>
        </w:rPr>
        <w:t xml:space="preserve">You </w:t>
      </w:r>
      <w:r w:rsidR="006A76D4" w:rsidRPr="00756CFD">
        <w:rPr>
          <w:rFonts w:cstheme="minorHAnsi"/>
          <w:b/>
          <w:bCs/>
          <w:color w:val="000000"/>
          <w:u w:val="single"/>
        </w:rPr>
        <w:t>must not</w:t>
      </w:r>
      <w:r w:rsidR="006A76D4" w:rsidRPr="00756CFD">
        <w:rPr>
          <w:rFonts w:cstheme="minorHAnsi"/>
          <w:color w:val="000000"/>
        </w:rPr>
        <w:t xml:space="preserve">: </w:t>
      </w:r>
    </w:p>
    <w:p w14:paraId="45F00FF3" w14:textId="0E853D87" w:rsidR="006A76D4" w:rsidRPr="00756CFD" w:rsidRDefault="006A76D4" w:rsidP="00756CFD">
      <w:pPr>
        <w:pStyle w:val="ListParagraph"/>
        <w:numPr>
          <w:ilvl w:val="0"/>
          <w:numId w:val="10"/>
        </w:numPr>
        <w:spacing w:after="4"/>
        <w:jc w:val="both"/>
        <w:rPr>
          <w:rFonts w:cstheme="minorHAnsi"/>
        </w:rPr>
      </w:pPr>
      <w:r w:rsidRPr="00756CFD">
        <w:rPr>
          <w:rFonts w:cstheme="minorHAnsi"/>
          <w:color w:val="000000"/>
        </w:rPr>
        <w:t xml:space="preserve">Use offensive, insulting, obscene or racist language or gestures or act in a threatening or aggressive manner to any player, official, community member or </w:t>
      </w:r>
      <w:proofErr w:type="gramStart"/>
      <w:r w:rsidRPr="00756CFD">
        <w:rPr>
          <w:rFonts w:cstheme="minorHAnsi"/>
          <w:color w:val="000000"/>
        </w:rPr>
        <w:t>spectator;</w:t>
      </w:r>
      <w:proofErr w:type="gramEnd"/>
      <w:r w:rsidRPr="00756CFD">
        <w:rPr>
          <w:rFonts w:cstheme="minorHAnsi"/>
          <w:color w:val="000000"/>
        </w:rPr>
        <w:t xml:space="preserve"> </w:t>
      </w:r>
    </w:p>
    <w:p w14:paraId="25A0B0F9" w14:textId="36EB9D33" w:rsidR="006A76D4" w:rsidRPr="00756CFD" w:rsidRDefault="006A76D4" w:rsidP="00756CFD">
      <w:pPr>
        <w:pStyle w:val="ListParagraph"/>
        <w:numPr>
          <w:ilvl w:val="0"/>
          <w:numId w:val="10"/>
        </w:numPr>
        <w:spacing w:after="4"/>
        <w:jc w:val="both"/>
        <w:rPr>
          <w:rFonts w:cstheme="minorHAnsi"/>
        </w:rPr>
      </w:pPr>
      <w:r w:rsidRPr="00756CFD">
        <w:rPr>
          <w:rFonts w:cstheme="minorHAnsi"/>
          <w:color w:val="000000"/>
        </w:rPr>
        <w:t xml:space="preserve">Strike, attempt to strike or intend to strike any player, official, community member or spectator at any </w:t>
      </w:r>
      <w:proofErr w:type="gramStart"/>
      <w:r w:rsidRPr="00756CFD">
        <w:rPr>
          <w:rFonts w:cstheme="minorHAnsi"/>
          <w:color w:val="000000"/>
        </w:rPr>
        <w:t>time;</w:t>
      </w:r>
      <w:proofErr w:type="gramEnd"/>
    </w:p>
    <w:p w14:paraId="20B2162D" w14:textId="678E9A7A" w:rsidR="006A76D4" w:rsidRPr="00756CFD" w:rsidRDefault="006A76D4" w:rsidP="00756CFD">
      <w:pPr>
        <w:pStyle w:val="ListParagraph"/>
        <w:numPr>
          <w:ilvl w:val="0"/>
          <w:numId w:val="10"/>
        </w:numPr>
        <w:spacing w:after="4"/>
        <w:jc w:val="both"/>
        <w:rPr>
          <w:rFonts w:cstheme="minorHAnsi"/>
        </w:rPr>
      </w:pPr>
      <w:r w:rsidRPr="00756CFD">
        <w:rPr>
          <w:rFonts w:cstheme="minorHAnsi"/>
          <w:color w:val="000000"/>
        </w:rPr>
        <w:t xml:space="preserve">Enter any players change room, referee’s room or official enclosure at any time without official </w:t>
      </w:r>
      <w:proofErr w:type="gramStart"/>
      <w:r w:rsidRPr="00756CFD">
        <w:rPr>
          <w:rFonts w:cstheme="minorHAnsi"/>
          <w:color w:val="000000"/>
        </w:rPr>
        <w:t>permission;</w:t>
      </w:r>
      <w:proofErr w:type="gramEnd"/>
    </w:p>
    <w:p w14:paraId="6B098E64" w14:textId="0E383A26" w:rsidR="006A76D4" w:rsidRPr="00756CFD" w:rsidRDefault="006A76D4" w:rsidP="00756CFD">
      <w:pPr>
        <w:pStyle w:val="ListParagraph"/>
        <w:numPr>
          <w:ilvl w:val="0"/>
          <w:numId w:val="10"/>
        </w:numPr>
        <w:spacing w:after="4"/>
        <w:jc w:val="both"/>
        <w:rPr>
          <w:rFonts w:cstheme="minorHAnsi"/>
        </w:rPr>
      </w:pPr>
      <w:r w:rsidRPr="00756CFD">
        <w:rPr>
          <w:rFonts w:cstheme="minorHAnsi"/>
          <w:color w:val="000000"/>
        </w:rPr>
        <w:t xml:space="preserve">Enter or attempt to enter the playing field at any </w:t>
      </w:r>
      <w:proofErr w:type="gramStart"/>
      <w:r w:rsidRPr="00756CFD">
        <w:rPr>
          <w:rFonts w:cstheme="minorHAnsi"/>
          <w:color w:val="000000"/>
        </w:rPr>
        <w:t>time;</w:t>
      </w:r>
      <w:proofErr w:type="gramEnd"/>
    </w:p>
    <w:p w14:paraId="68A88E8F" w14:textId="00DC0E00" w:rsidR="006A76D4" w:rsidRPr="00756CFD" w:rsidRDefault="006A76D4" w:rsidP="00756CFD">
      <w:pPr>
        <w:pStyle w:val="ListParagraph"/>
        <w:numPr>
          <w:ilvl w:val="0"/>
          <w:numId w:val="10"/>
        </w:numPr>
        <w:spacing w:after="4"/>
        <w:jc w:val="both"/>
        <w:rPr>
          <w:rFonts w:cstheme="minorHAnsi"/>
        </w:rPr>
      </w:pPr>
      <w:r w:rsidRPr="00756CFD">
        <w:rPr>
          <w:rFonts w:cstheme="minorHAnsi"/>
          <w:color w:val="000000"/>
        </w:rPr>
        <w:t xml:space="preserve">Make statements or act in any manner or undertake any conduct, towards any player, official, community member or spectator that are racist in </w:t>
      </w:r>
      <w:proofErr w:type="gramStart"/>
      <w:r w:rsidRPr="00756CFD">
        <w:rPr>
          <w:rFonts w:cstheme="minorHAnsi"/>
          <w:color w:val="000000"/>
        </w:rPr>
        <w:t>nature;</w:t>
      </w:r>
      <w:proofErr w:type="gramEnd"/>
    </w:p>
    <w:p w14:paraId="2571E416" w14:textId="3290201C" w:rsidR="006A76D4" w:rsidRPr="00756CFD" w:rsidRDefault="006A76D4" w:rsidP="00756CFD">
      <w:pPr>
        <w:pStyle w:val="ListParagraph"/>
        <w:numPr>
          <w:ilvl w:val="0"/>
          <w:numId w:val="10"/>
        </w:numPr>
        <w:spacing w:after="4"/>
        <w:jc w:val="both"/>
        <w:rPr>
          <w:rFonts w:cstheme="minorHAnsi"/>
        </w:rPr>
      </w:pPr>
      <w:r w:rsidRPr="00756CFD">
        <w:rPr>
          <w:rFonts w:cstheme="minorHAnsi"/>
          <w:color w:val="000000"/>
        </w:rPr>
        <w:t>Confront or attempt to confront a referee or game official; and</w:t>
      </w:r>
    </w:p>
    <w:p w14:paraId="1D47D532" w14:textId="2B4BC6C0" w:rsidR="006A76D4" w:rsidRPr="00756CFD" w:rsidRDefault="006A76D4" w:rsidP="00756CFD">
      <w:pPr>
        <w:pStyle w:val="ListParagraph"/>
        <w:numPr>
          <w:ilvl w:val="0"/>
          <w:numId w:val="10"/>
        </w:numPr>
        <w:spacing w:after="4"/>
        <w:jc w:val="both"/>
        <w:rPr>
          <w:rFonts w:cstheme="minorHAnsi"/>
        </w:rPr>
      </w:pPr>
      <w:r w:rsidRPr="00756CFD">
        <w:rPr>
          <w:rFonts w:cstheme="minorHAnsi"/>
          <w:color w:val="000000"/>
        </w:rPr>
        <w:t>‘Bully’ another person.</w:t>
      </w:r>
    </w:p>
    <w:p w14:paraId="5CBE5485" w14:textId="77777777" w:rsidR="00756CFD" w:rsidRPr="00756CFD" w:rsidRDefault="00756CFD" w:rsidP="00756CFD">
      <w:pPr>
        <w:pStyle w:val="ListParagraph"/>
        <w:spacing w:after="4"/>
        <w:jc w:val="both"/>
        <w:rPr>
          <w:rFonts w:cstheme="minorHAnsi"/>
        </w:rPr>
      </w:pPr>
    </w:p>
    <w:p w14:paraId="6134B193" w14:textId="6EDBA439" w:rsidR="006A76D4" w:rsidRPr="00756CFD" w:rsidRDefault="00756CFD" w:rsidP="00756CFD">
      <w:pPr>
        <w:pStyle w:val="ListParagraph"/>
        <w:numPr>
          <w:ilvl w:val="0"/>
          <w:numId w:val="9"/>
        </w:numPr>
        <w:spacing w:after="4"/>
        <w:ind w:left="426"/>
        <w:jc w:val="both"/>
        <w:rPr>
          <w:rFonts w:cstheme="minorHAnsi"/>
        </w:rPr>
      </w:pPr>
      <w:r>
        <w:rPr>
          <w:rFonts w:cstheme="minorHAnsi"/>
          <w:color w:val="000000"/>
        </w:rPr>
        <w:t xml:space="preserve"> </w:t>
      </w:r>
      <w:r w:rsidR="006A76D4" w:rsidRPr="00756CFD">
        <w:rPr>
          <w:rFonts w:cstheme="minorHAnsi"/>
          <w:color w:val="000000"/>
        </w:rPr>
        <w:t xml:space="preserve">Persons alleged to not having complied with any of </w:t>
      </w:r>
      <w:proofErr w:type="gramStart"/>
      <w:r w:rsidR="006A76D4" w:rsidRPr="00756CFD">
        <w:rPr>
          <w:rFonts w:cstheme="minorHAnsi"/>
          <w:color w:val="000000"/>
        </w:rPr>
        <w:t>the aforementioned, will</w:t>
      </w:r>
      <w:proofErr w:type="gramEnd"/>
      <w:r w:rsidR="006A76D4" w:rsidRPr="00756CFD">
        <w:rPr>
          <w:rFonts w:cstheme="minorHAnsi"/>
          <w:color w:val="000000"/>
        </w:rPr>
        <w:t xml:space="preserve"> be required to appear before </w:t>
      </w:r>
      <w:r w:rsidR="00176986" w:rsidRPr="00756CFD">
        <w:rPr>
          <w:rFonts w:cstheme="minorHAnsi"/>
          <w:color w:val="000000"/>
        </w:rPr>
        <w:t>a panel o</w:t>
      </w:r>
      <w:r w:rsidR="002625DA" w:rsidRPr="00756CFD">
        <w:rPr>
          <w:rFonts w:cstheme="minorHAnsi"/>
          <w:color w:val="000000"/>
        </w:rPr>
        <w:t xml:space="preserve">f </w:t>
      </w:r>
      <w:r w:rsidR="00176986" w:rsidRPr="00756CFD">
        <w:rPr>
          <w:rFonts w:cstheme="minorHAnsi"/>
          <w:color w:val="000000"/>
        </w:rPr>
        <w:t>Committee Members</w:t>
      </w:r>
      <w:r w:rsidR="006A76D4" w:rsidRPr="00756CFD">
        <w:rPr>
          <w:rFonts w:cstheme="minorHAnsi"/>
          <w:color w:val="000000"/>
        </w:rPr>
        <w:t xml:space="preserve"> upon written notification from the Secretary, Brothers RLFC within (5) five business days from the time of the alleged noncompliance.</w:t>
      </w:r>
    </w:p>
    <w:p w14:paraId="3D8D519C" w14:textId="1CC0173E" w:rsidR="006A76D4" w:rsidRPr="00756CFD" w:rsidRDefault="006A76D4" w:rsidP="00756CFD">
      <w:pPr>
        <w:pStyle w:val="ListParagraph"/>
        <w:numPr>
          <w:ilvl w:val="0"/>
          <w:numId w:val="9"/>
        </w:numPr>
        <w:spacing w:after="4"/>
        <w:ind w:left="426"/>
        <w:jc w:val="both"/>
        <w:rPr>
          <w:rFonts w:cstheme="minorHAnsi"/>
        </w:rPr>
      </w:pPr>
      <w:r w:rsidRPr="00756CFD">
        <w:rPr>
          <w:rFonts w:cstheme="minorHAnsi"/>
          <w:color w:val="000000"/>
        </w:rPr>
        <w:t>The alleged offender shall attend in person and can have one other person present, as a ‘support person’.</w:t>
      </w:r>
    </w:p>
    <w:p w14:paraId="71809527" w14:textId="02DD878C" w:rsidR="006A76D4" w:rsidRPr="00756CFD" w:rsidRDefault="006A76D4" w:rsidP="00756CFD">
      <w:pPr>
        <w:pStyle w:val="ListParagraph"/>
        <w:numPr>
          <w:ilvl w:val="0"/>
          <w:numId w:val="9"/>
        </w:numPr>
        <w:spacing w:after="4"/>
        <w:ind w:left="426"/>
        <w:jc w:val="both"/>
        <w:rPr>
          <w:rFonts w:cstheme="minorHAnsi"/>
        </w:rPr>
      </w:pPr>
      <w:r w:rsidRPr="00756CFD">
        <w:rPr>
          <w:rFonts w:cstheme="minorHAnsi"/>
          <w:color w:val="000000"/>
        </w:rPr>
        <w:t>Th</w:t>
      </w:r>
      <w:r w:rsidR="00176986" w:rsidRPr="00756CFD">
        <w:rPr>
          <w:rFonts w:cstheme="minorHAnsi"/>
          <w:color w:val="000000"/>
        </w:rPr>
        <w:t>is Pane</w:t>
      </w:r>
      <w:r w:rsidR="002625DA" w:rsidRPr="00756CFD">
        <w:rPr>
          <w:rFonts w:cstheme="minorHAnsi"/>
          <w:color w:val="000000"/>
        </w:rPr>
        <w:t>l</w:t>
      </w:r>
      <w:r w:rsidRPr="00756CFD">
        <w:rPr>
          <w:rFonts w:cstheme="minorHAnsi"/>
          <w:color w:val="000000"/>
        </w:rPr>
        <w:t xml:space="preserve"> will decide on the matter and adhere to natural justice provisions. </w:t>
      </w:r>
    </w:p>
    <w:p w14:paraId="6DAF390F" w14:textId="616B6975" w:rsidR="00590721" w:rsidRPr="00756CFD" w:rsidRDefault="006A76D4" w:rsidP="00756CFD">
      <w:pPr>
        <w:pStyle w:val="ListParagraph"/>
        <w:numPr>
          <w:ilvl w:val="0"/>
          <w:numId w:val="9"/>
        </w:numPr>
        <w:spacing w:after="4"/>
        <w:ind w:left="426"/>
        <w:jc w:val="both"/>
        <w:rPr>
          <w:rFonts w:cstheme="minorHAnsi"/>
          <w:color w:val="000000"/>
        </w:rPr>
      </w:pPr>
      <w:r w:rsidRPr="00756CFD">
        <w:rPr>
          <w:rFonts w:cstheme="minorHAnsi"/>
          <w:color w:val="000000"/>
        </w:rPr>
        <w:t>Should the panel by majority find that the person is guilty of an offence as described above, then they shall impose a sanction or sanctions at their discretion including but not limited to:</w:t>
      </w:r>
    </w:p>
    <w:p w14:paraId="53F8BD55" w14:textId="77777777" w:rsidR="00756CFD" w:rsidRDefault="00756CFD" w:rsidP="00756CFD">
      <w:pPr>
        <w:pStyle w:val="ListParagraph"/>
        <w:spacing w:after="4"/>
        <w:jc w:val="both"/>
        <w:rPr>
          <w:rFonts w:eastAsia="Times New Roman" w:cstheme="minorHAnsi"/>
          <w:color w:val="0070C0"/>
        </w:rPr>
      </w:pPr>
    </w:p>
    <w:p w14:paraId="1D81F76E" w14:textId="78579B96" w:rsidR="006A76D4" w:rsidRPr="00756CFD" w:rsidRDefault="006A76D4" w:rsidP="00176986">
      <w:pPr>
        <w:pStyle w:val="ListParagraph"/>
        <w:numPr>
          <w:ilvl w:val="0"/>
          <w:numId w:val="7"/>
        </w:numPr>
        <w:spacing w:after="4"/>
        <w:jc w:val="both"/>
        <w:rPr>
          <w:rFonts w:eastAsia="Times New Roman" w:cstheme="minorHAnsi"/>
          <w:color w:val="0070C0"/>
        </w:rPr>
      </w:pPr>
      <w:r w:rsidRPr="00756CFD">
        <w:rPr>
          <w:rFonts w:eastAsia="Times New Roman" w:cstheme="minorHAnsi"/>
          <w:color w:val="0070C0"/>
          <w:lang w:eastAsia="en-AU"/>
        </w:rPr>
        <w:t>Caution</w:t>
      </w:r>
      <w:r w:rsidR="00176986" w:rsidRPr="00756CFD">
        <w:rPr>
          <w:rFonts w:eastAsia="Times New Roman" w:cstheme="minorHAnsi"/>
          <w:color w:val="0070C0"/>
          <w:lang w:eastAsia="en-AU"/>
        </w:rPr>
        <w:t xml:space="preserve"> </w:t>
      </w:r>
      <w:r w:rsidRPr="00756CFD">
        <w:rPr>
          <w:rFonts w:eastAsia="Times New Roman" w:cstheme="minorHAnsi"/>
          <w:color w:val="0070C0"/>
          <w:lang w:eastAsia="en-AU"/>
        </w:rPr>
        <w:t>/</w:t>
      </w:r>
      <w:r w:rsidR="00176986" w:rsidRPr="00756CFD">
        <w:rPr>
          <w:rFonts w:eastAsia="Times New Roman" w:cstheme="minorHAnsi"/>
          <w:color w:val="0070C0"/>
          <w:lang w:eastAsia="en-AU"/>
        </w:rPr>
        <w:t xml:space="preserve"> </w:t>
      </w:r>
      <w:proofErr w:type="gramStart"/>
      <w:r w:rsidR="00176986" w:rsidRPr="00756CFD">
        <w:rPr>
          <w:rFonts w:eastAsia="Times New Roman" w:cstheme="minorHAnsi"/>
          <w:color w:val="0070C0"/>
          <w:lang w:eastAsia="en-AU"/>
        </w:rPr>
        <w:t>Reprimand;</w:t>
      </w:r>
      <w:proofErr w:type="gramEnd"/>
    </w:p>
    <w:p w14:paraId="1EFE2123" w14:textId="16D356BE" w:rsidR="002477A6" w:rsidRPr="00756CFD" w:rsidRDefault="002477A6" w:rsidP="00176986">
      <w:pPr>
        <w:pStyle w:val="ListParagraph"/>
        <w:numPr>
          <w:ilvl w:val="0"/>
          <w:numId w:val="7"/>
        </w:numPr>
        <w:spacing w:after="4"/>
        <w:jc w:val="both"/>
        <w:rPr>
          <w:rFonts w:eastAsia="Times New Roman" w:cstheme="minorHAnsi"/>
          <w:color w:val="0070C0"/>
        </w:rPr>
      </w:pPr>
      <w:r w:rsidRPr="00756CFD">
        <w:rPr>
          <w:rFonts w:eastAsia="Times New Roman" w:cstheme="minorHAnsi"/>
          <w:color w:val="0070C0"/>
        </w:rPr>
        <w:t xml:space="preserve">Mandatory period of volunteer work with the </w:t>
      </w:r>
      <w:proofErr w:type="gramStart"/>
      <w:r w:rsidRPr="00756CFD">
        <w:rPr>
          <w:rFonts w:eastAsia="Times New Roman" w:cstheme="minorHAnsi"/>
          <w:color w:val="0070C0"/>
        </w:rPr>
        <w:t>club;</w:t>
      </w:r>
      <w:proofErr w:type="gramEnd"/>
    </w:p>
    <w:p w14:paraId="1DFDF215" w14:textId="6B2CEEE9" w:rsidR="006A76D4" w:rsidRPr="00756CFD" w:rsidRDefault="006A76D4" w:rsidP="00176986">
      <w:pPr>
        <w:pStyle w:val="ListParagraph"/>
        <w:numPr>
          <w:ilvl w:val="0"/>
          <w:numId w:val="7"/>
        </w:numPr>
        <w:spacing w:after="4"/>
        <w:jc w:val="both"/>
        <w:rPr>
          <w:rFonts w:eastAsia="Times New Roman" w:cstheme="minorHAnsi"/>
          <w:color w:val="0070C0"/>
        </w:rPr>
      </w:pPr>
      <w:r w:rsidRPr="00756CFD">
        <w:rPr>
          <w:rFonts w:eastAsia="Times New Roman" w:cstheme="minorHAnsi"/>
          <w:color w:val="0070C0"/>
          <w:lang w:eastAsia="en-AU"/>
        </w:rPr>
        <w:t>Removal from any position within Brothers RLFC</w:t>
      </w:r>
      <w:r w:rsidR="00590721" w:rsidRPr="00756CFD">
        <w:rPr>
          <w:rFonts w:eastAsia="Times New Roman" w:cstheme="minorHAnsi"/>
          <w:color w:val="0070C0"/>
          <w:lang w:eastAsia="en-AU"/>
        </w:rPr>
        <w:t xml:space="preserve"> for a specified period of </w:t>
      </w:r>
      <w:proofErr w:type="gramStart"/>
      <w:r w:rsidR="00590721" w:rsidRPr="00756CFD">
        <w:rPr>
          <w:rFonts w:eastAsia="Times New Roman" w:cstheme="minorHAnsi"/>
          <w:color w:val="0070C0"/>
          <w:lang w:eastAsia="en-AU"/>
        </w:rPr>
        <w:t>time</w:t>
      </w:r>
      <w:r w:rsidRPr="00756CFD">
        <w:rPr>
          <w:rFonts w:eastAsia="Times New Roman" w:cstheme="minorHAnsi"/>
          <w:color w:val="0070C0"/>
          <w:lang w:eastAsia="en-AU"/>
        </w:rPr>
        <w:t>;</w:t>
      </w:r>
      <w:proofErr w:type="gramEnd"/>
    </w:p>
    <w:p w14:paraId="323CCF2B" w14:textId="77777777" w:rsidR="006A76D4" w:rsidRPr="00756CFD" w:rsidRDefault="006A76D4" w:rsidP="00176986">
      <w:pPr>
        <w:pStyle w:val="ListParagraph"/>
        <w:numPr>
          <w:ilvl w:val="0"/>
          <w:numId w:val="7"/>
        </w:numPr>
        <w:spacing w:after="4"/>
        <w:jc w:val="both"/>
        <w:rPr>
          <w:rFonts w:eastAsia="Times New Roman" w:cstheme="minorHAnsi"/>
          <w:color w:val="0070C0"/>
        </w:rPr>
      </w:pPr>
      <w:r w:rsidRPr="00756CFD">
        <w:rPr>
          <w:rFonts w:eastAsia="Times New Roman" w:cstheme="minorHAnsi"/>
          <w:color w:val="0070C0"/>
          <w:lang w:eastAsia="en-AU"/>
        </w:rPr>
        <w:t xml:space="preserve">Suspended Sentence from being on property owned or leased by Brothers Rugby League </w:t>
      </w:r>
      <w:proofErr w:type="gramStart"/>
      <w:r w:rsidRPr="00756CFD">
        <w:rPr>
          <w:rFonts w:eastAsia="Times New Roman" w:cstheme="minorHAnsi"/>
          <w:color w:val="0070C0"/>
          <w:lang w:eastAsia="en-AU"/>
        </w:rPr>
        <w:t>Club;</w:t>
      </w:r>
      <w:proofErr w:type="gramEnd"/>
      <w:r w:rsidRPr="00756CFD">
        <w:rPr>
          <w:rFonts w:eastAsia="Times New Roman" w:cstheme="minorHAnsi"/>
          <w:color w:val="0070C0"/>
          <w:lang w:eastAsia="en-AU"/>
        </w:rPr>
        <w:t xml:space="preserve"> </w:t>
      </w:r>
    </w:p>
    <w:p w14:paraId="61E47FA8" w14:textId="77777777" w:rsidR="006A76D4" w:rsidRPr="00756CFD" w:rsidRDefault="006A76D4" w:rsidP="00176986">
      <w:pPr>
        <w:pStyle w:val="ListParagraph"/>
        <w:numPr>
          <w:ilvl w:val="0"/>
          <w:numId w:val="7"/>
        </w:numPr>
        <w:spacing w:after="4"/>
        <w:jc w:val="both"/>
        <w:rPr>
          <w:rFonts w:eastAsia="Times New Roman" w:cstheme="minorHAnsi"/>
          <w:color w:val="0070C0"/>
        </w:rPr>
      </w:pPr>
      <w:r w:rsidRPr="00756CFD">
        <w:rPr>
          <w:rFonts w:eastAsia="Times New Roman" w:cstheme="minorHAnsi"/>
          <w:color w:val="0070C0"/>
          <w:lang w:eastAsia="en-AU"/>
        </w:rPr>
        <w:t>Suspended from being on property owned or leased by Brothers Rugby League Club; and</w:t>
      </w:r>
    </w:p>
    <w:p w14:paraId="16024479" w14:textId="119B2596" w:rsidR="006A76D4" w:rsidRPr="00756CFD" w:rsidRDefault="00176986" w:rsidP="00176986">
      <w:pPr>
        <w:pStyle w:val="ListParagraph"/>
        <w:numPr>
          <w:ilvl w:val="0"/>
          <w:numId w:val="7"/>
        </w:numPr>
        <w:spacing w:after="4"/>
        <w:jc w:val="both"/>
        <w:rPr>
          <w:rFonts w:eastAsia="Times New Roman" w:cstheme="minorHAnsi"/>
          <w:color w:val="0070C0"/>
        </w:rPr>
      </w:pPr>
      <w:r w:rsidRPr="00756CFD">
        <w:rPr>
          <w:rFonts w:eastAsia="Times New Roman" w:cstheme="minorHAnsi"/>
          <w:color w:val="0070C0"/>
          <w:lang w:eastAsia="en-AU"/>
        </w:rPr>
        <w:t>Or a</w:t>
      </w:r>
      <w:r w:rsidR="006A76D4" w:rsidRPr="00756CFD">
        <w:rPr>
          <w:rFonts w:eastAsia="Times New Roman" w:cstheme="minorHAnsi"/>
          <w:color w:val="0070C0"/>
          <w:lang w:eastAsia="en-AU"/>
        </w:rPr>
        <w:t>ny other penalty at the discretion of the Panel.</w:t>
      </w:r>
    </w:p>
    <w:p w14:paraId="1D8F8A8F" w14:textId="77777777" w:rsidR="002625DA" w:rsidRPr="00756CFD" w:rsidRDefault="00B92B81" w:rsidP="00BD1373">
      <w:pPr>
        <w:pStyle w:val="ListParagraph"/>
        <w:numPr>
          <w:ilvl w:val="0"/>
          <w:numId w:val="7"/>
        </w:numPr>
        <w:spacing w:after="4"/>
        <w:jc w:val="both"/>
        <w:rPr>
          <w:rFonts w:cstheme="minorHAnsi"/>
        </w:rPr>
      </w:pPr>
      <w:r w:rsidRPr="00756CFD">
        <w:rPr>
          <w:rFonts w:eastAsia="Times New Roman" w:cstheme="minorHAnsi"/>
          <w:color w:val="0070C0"/>
          <w:lang w:eastAsia="en-AU"/>
        </w:rPr>
        <w:t>QRL Positive Environment Programme sanctions</w:t>
      </w:r>
      <w:r w:rsidR="006A76D4" w:rsidRPr="00756CFD">
        <w:rPr>
          <w:rFonts w:cstheme="minorHAnsi"/>
          <w:color w:val="000000"/>
        </w:rPr>
        <w:t> </w:t>
      </w:r>
      <w:r w:rsidR="00176986" w:rsidRPr="00756CFD">
        <w:rPr>
          <w:rFonts w:eastAsia="Times New Roman" w:cstheme="minorHAnsi"/>
          <w:color w:val="0070C0"/>
          <w:lang w:eastAsia="en-AU"/>
        </w:rPr>
        <w:t>issued by the Local League</w:t>
      </w:r>
    </w:p>
    <w:p w14:paraId="2F59F79A" w14:textId="77777777" w:rsidR="002625DA" w:rsidRPr="00756CFD" w:rsidRDefault="002625DA" w:rsidP="002625DA">
      <w:pPr>
        <w:pStyle w:val="ListParagraph"/>
        <w:spacing w:after="4"/>
        <w:jc w:val="both"/>
        <w:rPr>
          <w:rFonts w:cstheme="minorHAnsi"/>
        </w:rPr>
      </w:pPr>
    </w:p>
    <w:p w14:paraId="0EBFFDD6" w14:textId="47C5678A" w:rsidR="007833D5" w:rsidRPr="00756CFD" w:rsidRDefault="006A76D4" w:rsidP="00756CFD">
      <w:pPr>
        <w:pStyle w:val="ListParagraph"/>
        <w:numPr>
          <w:ilvl w:val="0"/>
          <w:numId w:val="9"/>
        </w:numPr>
        <w:spacing w:after="4"/>
        <w:ind w:left="426"/>
        <w:jc w:val="both"/>
        <w:rPr>
          <w:rFonts w:cstheme="minorHAnsi"/>
        </w:rPr>
      </w:pPr>
      <w:r w:rsidRPr="00756CFD">
        <w:rPr>
          <w:rFonts w:cstheme="minorHAnsi"/>
          <w:color w:val="000000"/>
        </w:rPr>
        <w:t xml:space="preserve">The Secretary Brothers RLFC shall provide written advice as to the outcome of the </w:t>
      </w:r>
      <w:proofErr w:type="spellStart"/>
      <w:r w:rsidRPr="00756CFD">
        <w:rPr>
          <w:rFonts w:cstheme="minorHAnsi"/>
          <w:color w:val="000000"/>
        </w:rPr>
        <w:t>Panels</w:t>
      </w:r>
      <w:proofErr w:type="spellEnd"/>
      <w:r w:rsidRPr="00756CFD">
        <w:rPr>
          <w:rFonts w:cstheme="minorHAnsi"/>
          <w:color w:val="000000"/>
        </w:rPr>
        <w:t xml:space="preserve"> findings</w:t>
      </w:r>
      <w:r w:rsidR="00414A9C" w:rsidRPr="00756CFD">
        <w:rPr>
          <w:rFonts w:cstheme="minorHAnsi"/>
          <w:color w:val="000000"/>
        </w:rPr>
        <w:t>.</w:t>
      </w:r>
    </w:p>
    <w:sectPr w:rsidR="007833D5" w:rsidRPr="00756CFD" w:rsidSect="00534F3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64E2C8" w14:textId="77777777" w:rsidR="006F66A1" w:rsidRDefault="006F66A1" w:rsidP="006A76D4">
      <w:pPr>
        <w:spacing w:before="0" w:after="0"/>
      </w:pPr>
      <w:r>
        <w:separator/>
      </w:r>
    </w:p>
  </w:endnote>
  <w:endnote w:type="continuationSeparator" w:id="0">
    <w:p w14:paraId="20F8CEB7" w14:textId="77777777" w:rsidR="006F66A1" w:rsidRDefault="006F66A1" w:rsidP="006A76D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8F8CF4" w14:textId="77777777" w:rsidR="006F66A1" w:rsidRDefault="006F66A1" w:rsidP="006A76D4">
      <w:pPr>
        <w:spacing w:before="0" w:after="0"/>
      </w:pPr>
      <w:r>
        <w:separator/>
      </w:r>
    </w:p>
  </w:footnote>
  <w:footnote w:type="continuationSeparator" w:id="0">
    <w:p w14:paraId="75987FA0" w14:textId="77777777" w:rsidR="006F66A1" w:rsidRDefault="006F66A1" w:rsidP="006A76D4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F62BD"/>
    <w:multiLevelType w:val="hybridMultilevel"/>
    <w:tmpl w:val="88245CB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A7C35"/>
    <w:multiLevelType w:val="hybridMultilevel"/>
    <w:tmpl w:val="5CC0A972"/>
    <w:lvl w:ilvl="0" w:tplc="7A2444F2">
      <w:start w:val="1"/>
      <w:numFmt w:val="lowerLetter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3C56533"/>
    <w:multiLevelType w:val="hybridMultilevel"/>
    <w:tmpl w:val="434C2E88"/>
    <w:lvl w:ilvl="0" w:tplc="36EA0D52">
      <w:start w:val="1"/>
      <w:numFmt w:val="decimal"/>
      <w:lvlText w:val="%1."/>
      <w:lvlJc w:val="left"/>
      <w:pPr>
        <w:ind w:left="720" w:hanging="360"/>
      </w:pPr>
      <w:rPr>
        <w:rFonts w:cs="Arial" w:hint="default"/>
        <w:color w:val="000000"/>
        <w:sz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4824EF"/>
    <w:multiLevelType w:val="hybridMultilevel"/>
    <w:tmpl w:val="E7F8B812"/>
    <w:lvl w:ilvl="0" w:tplc="08B45C3A">
      <w:start w:val="1"/>
      <w:numFmt w:val="lowerRoman"/>
      <w:lvlText w:val="(%1)"/>
      <w:lvlJc w:val="left"/>
      <w:pPr>
        <w:ind w:left="720" w:hanging="360"/>
      </w:pPr>
      <w:rPr>
        <w:rFonts w:ascii="Arial" w:eastAsia="Times" w:hAnsi="Arial" w:cs="Times New Roman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360A08"/>
    <w:multiLevelType w:val="hybridMultilevel"/>
    <w:tmpl w:val="94564D36"/>
    <w:lvl w:ilvl="0" w:tplc="7D1C136E">
      <w:start w:val="1"/>
      <w:numFmt w:val="decimal"/>
      <w:lvlText w:val="%1."/>
      <w:lvlJc w:val="left"/>
      <w:pPr>
        <w:ind w:left="720" w:hanging="360"/>
      </w:pPr>
      <w:rPr>
        <w:rFonts w:cs="Arial" w:hint="default"/>
        <w:b/>
        <w:color w:val="000000"/>
        <w:sz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F060D0"/>
    <w:multiLevelType w:val="hybridMultilevel"/>
    <w:tmpl w:val="C4C68ED2"/>
    <w:lvl w:ilvl="0" w:tplc="0C090015">
      <w:start w:val="1"/>
      <w:numFmt w:val="upp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496E63"/>
    <w:multiLevelType w:val="hybridMultilevel"/>
    <w:tmpl w:val="144AC674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96429F"/>
    <w:multiLevelType w:val="hybridMultilevel"/>
    <w:tmpl w:val="6FEE5F9A"/>
    <w:lvl w:ilvl="0" w:tplc="BEBA886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747FDA"/>
    <w:multiLevelType w:val="hybridMultilevel"/>
    <w:tmpl w:val="837E21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622DC5"/>
    <w:multiLevelType w:val="hybridMultilevel"/>
    <w:tmpl w:val="78049358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7616203">
    <w:abstractNumId w:val="3"/>
  </w:num>
  <w:num w:numId="2" w16cid:durableId="56579815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04441743">
    <w:abstractNumId w:val="4"/>
  </w:num>
  <w:num w:numId="4" w16cid:durableId="186452119">
    <w:abstractNumId w:val="2"/>
  </w:num>
  <w:num w:numId="5" w16cid:durableId="1083725120">
    <w:abstractNumId w:val="5"/>
  </w:num>
  <w:num w:numId="6" w16cid:durableId="35786333">
    <w:abstractNumId w:val="1"/>
  </w:num>
  <w:num w:numId="7" w16cid:durableId="893322034">
    <w:abstractNumId w:val="8"/>
  </w:num>
  <w:num w:numId="8" w16cid:durableId="703091972">
    <w:abstractNumId w:val="0"/>
  </w:num>
  <w:num w:numId="9" w16cid:durableId="1869021686">
    <w:abstractNumId w:val="7"/>
  </w:num>
  <w:num w:numId="10" w16cid:durableId="2120411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3D5"/>
    <w:rsid w:val="00000ED5"/>
    <w:rsid w:val="00176986"/>
    <w:rsid w:val="002477A6"/>
    <w:rsid w:val="002625DA"/>
    <w:rsid w:val="003B7454"/>
    <w:rsid w:val="003C7D94"/>
    <w:rsid w:val="00410519"/>
    <w:rsid w:val="00414A9C"/>
    <w:rsid w:val="0042792A"/>
    <w:rsid w:val="00534F33"/>
    <w:rsid w:val="00544F05"/>
    <w:rsid w:val="00590721"/>
    <w:rsid w:val="006A76D4"/>
    <w:rsid w:val="006F66A1"/>
    <w:rsid w:val="00756CFD"/>
    <w:rsid w:val="007833D5"/>
    <w:rsid w:val="00AB7801"/>
    <w:rsid w:val="00B0058B"/>
    <w:rsid w:val="00B92B81"/>
    <w:rsid w:val="00BD1373"/>
    <w:rsid w:val="00C66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80A7D81"/>
  <w15:chartTrackingRefBased/>
  <w15:docId w15:val="{EAFDA651-CA06-4D5D-9EBC-D07A6BCED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76D4"/>
    <w:pPr>
      <w:spacing w:before="240" w:after="240" w:line="240" w:lineRule="auto"/>
    </w:pPr>
    <w:rPr>
      <w:rFonts w:ascii="Arial" w:eastAsia="Times" w:hAnsi="Arial" w:cs="Times New Roman"/>
      <w:szCs w:val="20"/>
      <w:lang w:val="en-GB" w:eastAsia="en-AU"/>
    </w:rPr>
  </w:style>
  <w:style w:type="paragraph" w:styleId="Heading1">
    <w:name w:val="heading 1"/>
    <w:basedOn w:val="Normal"/>
    <w:link w:val="Heading1Char"/>
    <w:uiPriority w:val="9"/>
    <w:qFormat/>
    <w:rsid w:val="006A76D4"/>
    <w:pPr>
      <w:keepNext/>
      <w:spacing w:after="0"/>
      <w:outlineLvl w:val="0"/>
    </w:pPr>
    <w:rPr>
      <w:rFonts w:ascii="Calibri Light" w:eastAsiaTheme="minorHAnsi" w:hAnsi="Calibri Light" w:cs="Calibri Light"/>
      <w:color w:val="2F5496"/>
      <w:kern w:val="36"/>
      <w:sz w:val="32"/>
      <w:szCs w:val="32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6A76D4"/>
    <w:rPr>
      <w:b/>
      <w:bCs/>
    </w:rPr>
  </w:style>
  <w:style w:type="paragraph" w:styleId="ListParagraph">
    <w:name w:val="List Paragraph"/>
    <w:basedOn w:val="Normal"/>
    <w:uiPriority w:val="34"/>
    <w:qFormat/>
    <w:rsid w:val="006A76D4"/>
    <w:pPr>
      <w:spacing w:before="0" w:after="0"/>
      <w:ind w:left="720"/>
      <w:contextualSpacing/>
    </w:pPr>
    <w:rPr>
      <w:rFonts w:asciiTheme="minorHAnsi" w:eastAsiaTheme="minorHAnsi" w:hAnsiTheme="minorHAnsi" w:cstheme="minorBidi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6A76D4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6A76D4"/>
    <w:rPr>
      <w:rFonts w:ascii="Arial" w:eastAsia="Times" w:hAnsi="Arial" w:cs="Times New Roman"/>
      <w:szCs w:val="20"/>
      <w:lang w:val="en-GB" w:eastAsia="en-AU"/>
    </w:rPr>
  </w:style>
  <w:style w:type="paragraph" w:styleId="Footer">
    <w:name w:val="footer"/>
    <w:basedOn w:val="Normal"/>
    <w:link w:val="FooterChar"/>
    <w:uiPriority w:val="99"/>
    <w:unhideWhenUsed/>
    <w:rsid w:val="006A76D4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6A76D4"/>
    <w:rPr>
      <w:rFonts w:ascii="Arial" w:eastAsia="Times" w:hAnsi="Arial" w:cs="Times New Roman"/>
      <w:szCs w:val="20"/>
      <w:lang w:val="en-GB"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6A76D4"/>
    <w:rPr>
      <w:rFonts w:ascii="Calibri Light" w:hAnsi="Calibri Light" w:cs="Calibri Light"/>
      <w:color w:val="2F5496"/>
      <w:kern w:val="36"/>
      <w:sz w:val="32"/>
      <w:szCs w:val="32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04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510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Whyte.RogerC[NR]</dc:creator>
  <cp:keywords/>
  <dc:description/>
  <cp:lastModifiedBy>FootballAdmin</cp:lastModifiedBy>
  <cp:revision>2</cp:revision>
  <cp:lastPrinted>2020-01-16T21:37:00Z</cp:lastPrinted>
  <dcterms:created xsi:type="dcterms:W3CDTF">2023-10-09T04:18:00Z</dcterms:created>
  <dcterms:modified xsi:type="dcterms:W3CDTF">2023-10-09T04:18:00Z</dcterms:modified>
</cp:coreProperties>
</file>